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项目编号：2018085</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教工活动中心钢琴采购</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询价文件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二O一八年六月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6"/>
          <w:shd w:fill="auto" w:val="clear"/>
        </w:rPr>
        <w:t xml:space="preserve">询价公告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上海政法学院资产处根据学校相关招标采购规章规定，对上海政法学院教工活动中心钢琴采购项目进行询价，兹邀请合格的供应商前来参加。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1、招标编号：2018085</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2、预算金额：9.8万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w:t>
      </w:r>
      <w:r>
        <w:rPr>
          <w:rFonts w:ascii="宋体" w:hAnsi="宋体" w:cs="宋体" w:eastAsia="宋体"/>
          <w:color w:val="333333"/>
          <w:spacing w:val="0"/>
          <w:position w:val="0"/>
          <w:sz w:val="24"/>
          <w:shd w:fill="D9D9D9" w:val="clear"/>
        </w:rPr>
        <w:t xml:space="preserve">合同签订后15日内完成</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4、项目名称：教工活动中心钢琴采购项目</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1、投标人中华人民共和国境内注册独立法人企业，具有相关经营范围。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2、资产状况良好，无不良记录。</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w:t>
      </w:r>
      <w:r>
        <w:rPr>
          <w:rFonts w:ascii="宋体" w:hAnsi="宋体" w:cs="宋体" w:eastAsia="宋体"/>
          <w:color w:val="333333"/>
          <w:spacing w:val="0"/>
          <w:position w:val="0"/>
          <w:sz w:val="24"/>
          <w:shd w:fill="D9D9D9" w:val="clear"/>
        </w:rPr>
        <w:t xml:space="preserve">2018年7月3日上午10时00分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响应文件应装入封袋，封面注明：项目编号、供应商名称、地址、电话和传真，封口处加盖供应商公章。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2018年6月28日</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货物技术要求</w:t>
      </w:r>
    </w:p>
    <w:p>
      <w:pPr>
        <w:spacing w:before="0" w:after="0" w:line="360"/>
        <w:ind w:right="0" w:left="0" w:firstLine="0"/>
        <w:jc w:val="center"/>
        <w:rPr>
          <w:rFonts w:ascii="宋体" w:hAnsi="宋体" w:cs="宋体" w:eastAsia="宋体"/>
          <w:color w:val="auto"/>
          <w:spacing w:val="0"/>
          <w:position w:val="0"/>
          <w:sz w:val="28"/>
          <w:shd w:fill="auto" w:val="clear"/>
        </w:rPr>
      </w:pPr>
    </w:p>
    <w:tbl>
      <w:tblPr/>
      <w:tblGrid>
        <w:gridCol w:w="1051"/>
        <w:gridCol w:w="634"/>
        <w:gridCol w:w="3474"/>
        <w:gridCol w:w="1051"/>
        <w:gridCol w:w="2964"/>
      </w:tblGrid>
      <w:tr>
        <w:trPr>
          <w:trHeight w:val="567" w:hRule="auto"/>
          <w:jc w:val="left"/>
        </w:trPr>
        <w:tc>
          <w:tcPr>
            <w:tcW w:w="1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3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宋体" w:hAnsi="宋体" w:cs="宋体" w:eastAsia="宋体"/>
                <w:color w:val="auto"/>
                <w:spacing w:val="0"/>
                <w:position w:val="0"/>
                <w:sz w:val="21"/>
                <w:shd w:fill="auto" w:val="clear"/>
              </w:rPr>
              <w:t xml:space="preserve">性</w:t>
            </w:r>
            <w:r>
              <w:rPr>
                <w:rFonts w:ascii="Calibri" w:hAnsi="Calibri" w:cs="Calibri" w:eastAsia="Calibri"/>
                <w:color w:val="auto"/>
                <w:spacing w:val="0"/>
                <w:position w:val="0"/>
                <w:sz w:val="21"/>
                <w:shd w:fill="auto" w:val="clear"/>
              </w:rPr>
              <w:t xml:space="preserve"> </w:t>
            </w:r>
            <w:r>
              <w:rPr>
                <w:rFonts w:ascii="宋体" w:hAnsi="宋体" w:cs="宋体" w:eastAsia="宋体"/>
                <w:color w:val="auto"/>
                <w:spacing w:val="0"/>
                <w:position w:val="0"/>
                <w:sz w:val="21"/>
                <w:shd w:fill="auto" w:val="clear"/>
              </w:rPr>
              <w:t xml:space="preserve">能</w:t>
            </w:r>
            <w:r>
              <w:rPr>
                <w:rFonts w:ascii="Calibri" w:hAnsi="Calibri" w:cs="Calibri" w:eastAsia="Calibri"/>
                <w:color w:val="auto"/>
                <w:spacing w:val="0"/>
                <w:position w:val="0"/>
                <w:sz w:val="21"/>
                <w:shd w:fill="auto" w:val="clear"/>
              </w:rPr>
              <w:t xml:space="preserve"> </w:t>
            </w:r>
            <w:r>
              <w:rPr>
                <w:rFonts w:ascii="宋体" w:hAnsi="宋体" w:cs="宋体" w:eastAsia="宋体"/>
                <w:color w:val="auto"/>
                <w:spacing w:val="0"/>
                <w:position w:val="0"/>
                <w:sz w:val="21"/>
                <w:shd w:fill="auto" w:val="clear"/>
              </w:rPr>
              <w:t xml:space="preserve">指</w:t>
            </w:r>
            <w:r>
              <w:rPr>
                <w:rFonts w:ascii="Calibri" w:hAnsi="Calibri" w:cs="Calibri" w:eastAsia="Calibri"/>
                <w:color w:val="auto"/>
                <w:spacing w:val="0"/>
                <w:position w:val="0"/>
                <w:sz w:val="21"/>
                <w:shd w:fill="auto" w:val="clear"/>
              </w:rPr>
              <w:t xml:space="preserve"> </w:t>
            </w:r>
            <w:r>
              <w:rPr>
                <w:rFonts w:ascii="宋体" w:hAnsi="宋体" w:cs="宋体" w:eastAsia="宋体"/>
                <w:color w:val="auto"/>
                <w:spacing w:val="0"/>
                <w:position w:val="0"/>
                <w:sz w:val="21"/>
                <w:shd w:fill="auto" w:val="clear"/>
              </w:rPr>
              <w:t xml:space="preserve">标</w:t>
            </w:r>
          </w:p>
        </w:tc>
        <w:tc>
          <w:tcPr>
            <w:tcW w:w="1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品牌</w:t>
            </w:r>
          </w:p>
        </w:tc>
        <w:tc>
          <w:tcPr>
            <w:tcW w:w="29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w:t>
            </w:r>
          </w:p>
        </w:tc>
      </w:tr>
      <w:tr>
        <w:trPr>
          <w:trHeight w:val="992" w:hRule="auto"/>
          <w:jc w:val="left"/>
        </w:trPr>
        <w:tc>
          <w:tcPr>
            <w:tcW w:w="1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三角钢琴</w:t>
            </w:r>
          </w:p>
        </w:tc>
        <w:tc>
          <w:tcPr>
            <w:tcW w:w="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Calibri" w:hAnsi="Calibri" w:cs="Calibri" w:eastAsia="Calibri"/>
                <w:color w:val="auto"/>
                <w:spacing w:val="0"/>
                <w:position w:val="0"/>
                <w:sz w:val="21"/>
                <w:shd w:fill="auto" w:val="clear"/>
              </w:rPr>
              <w:t xml:space="preserve">1</w:t>
            </w:r>
          </w:p>
        </w:tc>
        <w:tc>
          <w:tcPr>
            <w:tcW w:w="3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105"/>
              <w:jc w:val="center"/>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型号：</w:t>
            </w:r>
            <w:r>
              <w:rPr>
                <w:rFonts w:ascii="Calibri" w:hAnsi="Calibri" w:cs="Calibri" w:eastAsia="Calibri"/>
                <w:color w:val="auto"/>
                <w:spacing w:val="0"/>
                <w:position w:val="0"/>
                <w:sz w:val="21"/>
                <w:shd w:fill="auto" w:val="clear"/>
              </w:rPr>
              <w:t xml:space="preserve">ST-186x</w:t>
            </w:r>
          </w:p>
          <w:p>
            <w:pPr>
              <w:spacing w:before="0" w:after="0" w:line="240"/>
              <w:ind w:right="0" w:left="0" w:firstLine="105"/>
              <w:jc w:val="center"/>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尺寸：</w:t>
            </w:r>
            <w:r>
              <w:rPr>
                <w:rFonts w:ascii="Calibri" w:hAnsi="Calibri" w:cs="Calibri" w:eastAsia="Calibri"/>
                <w:color w:val="auto"/>
                <w:spacing w:val="0"/>
                <w:position w:val="0"/>
                <w:sz w:val="21"/>
                <w:shd w:fill="auto" w:val="clear"/>
              </w:rPr>
              <w:t xml:space="preserve">1860*1500*1020mm</w:t>
            </w:r>
          </w:p>
          <w:p>
            <w:pPr>
              <w:spacing w:before="0" w:after="0" w:line="240"/>
              <w:ind w:right="0" w:left="0" w:firstLine="105"/>
              <w:jc w:val="center"/>
              <w:rPr>
                <w:color w:val="auto"/>
                <w:spacing w:val="0"/>
                <w:position w:val="0"/>
                <w:shd w:fill="auto" w:val="clear"/>
              </w:rPr>
            </w:pPr>
            <w:r>
              <w:rPr>
                <w:rFonts w:ascii="宋体" w:hAnsi="宋体" w:cs="宋体" w:eastAsia="宋体"/>
                <w:color w:val="auto"/>
                <w:spacing w:val="0"/>
                <w:position w:val="0"/>
                <w:sz w:val="21"/>
                <w:shd w:fill="auto" w:val="clear"/>
              </w:rPr>
              <w:t xml:space="preserve">颜色：黑色</w:t>
            </w:r>
          </w:p>
        </w:tc>
        <w:tc>
          <w:tcPr>
            <w:tcW w:w="1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斯坦梅尔</w:t>
            </w:r>
          </w:p>
        </w:tc>
        <w:tc>
          <w:tcPr>
            <w:tcW w:w="29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92"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教工活动中心使用</w:t>
            </w:r>
          </w:p>
        </w:tc>
      </w:tr>
      <w:tr>
        <w:trPr>
          <w:trHeight w:val="4117" w:hRule="auto"/>
          <w:jc w:val="left"/>
        </w:trPr>
        <w:tc>
          <w:tcPr>
            <w:tcW w:w="1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自弹系统</w:t>
            </w:r>
          </w:p>
        </w:tc>
        <w:tc>
          <w:tcPr>
            <w:tcW w:w="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Calibri" w:hAnsi="Calibri" w:cs="Calibri" w:eastAsia="Calibri"/>
                <w:color w:val="auto"/>
                <w:spacing w:val="0"/>
                <w:position w:val="0"/>
                <w:sz w:val="21"/>
                <w:shd w:fill="auto" w:val="clear"/>
              </w:rPr>
              <w:t xml:space="preserve">1</w:t>
            </w:r>
          </w:p>
        </w:tc>
        <w:tc>
          <w:tcPr>
            <w:tcW w:w="3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型号：</w:t>
            </w:r>
            <w:r>
              <w:rPr>
                <w:rFonts w:ascii="Calibri" w:hAnsi="Calibri" w:cs="Calibri" w:eastAsia="Calibri"/>
                <w:color w:val="auto"/>
                <w:spacing w:val="0"/>
                <w:position w:val="0"/>
                <w:sz w:val="21"/>
                <w:shd w:fill="auto" w:val="clear"/>
              </w:rPr>
              <w:t xml:space="preserve">Baldwin-U</w:t>
            </w:r>
            <w:r>
              <w:rPr>
                <w:rFonts w:ascii="宋体" w:hAnsi="宋体" w:cs="宋体" w:eastAsia="宋体"/>
                <w:color w:val="auto"/>
                <w:spacing w:val="0"/>
                <w:position w:val="0"/>
                <w:sz w:val="21"/>
                <w:shd w:fill="auto" w:val="clear"/>
              </w:rPr>
              <w:t xml:space="preserve">（</w:t>
            </w:r>
            <w:r>
              <w:rPr>
                <w:rFonts w:ascii="Calibri" w:hAnsi="Calibri" w:cs="Calibri" w:eastAsia="Calibri"/>
                <w:color w:val="auto"/>
                <w:spacing w:val="0"/>
                <w:position w:val="0"/>
                <w:sz w:val="21"/>
                <w:shd w:fill="auto" w:val="clear"/>
              </w:rPr>
              <w:t xml:space="preserve">OLED-USB</w:t>
            </w:r>
            <w:r>
              <w:rPr>
                <w:rFonts w:ascii="宋体" w:hAnsi="宋体" w:cs="宋体" w:eastAsia="宋体"/>
                <w:color w:val="auto"/>
                <w:spacing w:val="0"/>
                <w:position w:val="0"/>
                <w:sz w:val="21"/>
                <w:shd w:fill="auto" w:val="clear"/>
              </w:rPr>
              <w:t xml:space="preserve">系列）</w:t>
            </w:r>
          </w:p>
          <w:p>
            <w:pPr>
              <w:spacing w:before="0" w:after="0" w:line="240"/>
              <w:ind w:right="0" w:left="0" w:firstLine="0"/>
              <w:jc w:val="center"/>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适用钢琴：三角钢琴</w:t>
            </w:r>
          </w:p>
          <w:p>
            <w:pPr>
              <w:spacing w:before="0" w:after="0" w:line="240"/>
              <w:ind w:right="0" w:left="0" w:firstLine="0"/>
              <w:jc w:val="center"/>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力度级别：</w:t>
            </w:r>
            <w:r>
              <w:rPr>
                <w:rFonts w:ascii="Calibri" w:hAnsi="Calibri" w:cs="Calibri" w:eastAsia="Calibri"/>
                <w:color w:val="auto"/>
                <w:spacing w:val="0"/>
                <w:position w:val="0"/>
                <w:sz w:val="21"/>
                <w:shd w:fill="auto" w:val="clear"/>
              </w:rPr>
              <w:t xml:space="preserve">127</w:t>
            </w:r>
            <w:r>
              <w:rPr>
                <w:rFonts w:ascii="宋体" w:hAnsi="宋体" w:cs="宋体" w:eastAsia="宋体"/>
                <w:color w:val="auto"/>
                <w:spacing w:val="0"/>
                <w:position w:val="0"/>
                <w:sz w:val="21"/>
                <w:shd w:fill="auto" w:val="clear"/>
              </w:rPr>
              <w:t xml:space="preserve">级</w:t>
            </w:r>
          </w:p>
          <w:p>
            <w:pPr>
              <w:spacing w:before="0" w:after="0" w:line="240"/>
              <w:ind w:right="0" w:left="0" w:firstLine="0"/>
              <w:jc w:val="center"/>
              <w:rPr>
                <w:color w:val="auto"/>
                <w:spacing w:val="0"/>
                <w:position w:val="0"/>
                <w:shd w:fill="auto" w:val="clear"/>
              </w:rPr>
            </w:pPr>
          </w:p>
        </w:tc>
        <w:tc>
          <w:tcPr>
            <w:tcW w:w="1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鲍德温</w:t>
            </w:r>
          </w:p>
        </w:tc>
        <w:tc>
          <w:tcPr>
            <w:tcW w:w="29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1"/>
                <w:shd w:fill="auto" w:val="clear"/>
              </w:rPr>
            </w:pPr>
          </w:p>
          <w:p>
            <w:pPr>
              <w:spacing w:before="0" w:after="0" w:line="240"/>
              <w:ind w:right="0" w:left="0" w:firstLine="0"/>
              <w:jc w:val="both"/>
              <w:rPr>
                <w:rFonts w:ascii="Calibri" w:hAnsi="Calibri" w:cs="Calibri" w:eastAsia="Calibri"/>
                <w:color w:val="auto"/>
                <w:spacing w:val="0"/>
                <w:position w:val="0"/>
                <w:sz w:val="21"/>
                <w:shd w:fill="auto" w:val="clear"/>
              </w:rPr>
            </w:pPr>
          </w:p>
          <w:p>
            <w:pPr>
              <w:spacing w:before="0" w:after="0" w:line="240"/>
              <w:ind w:right="0" w:left="0" w:firstLine="0"/>
              <w:jc w:val="both"/>
              <w:rPr>
                <w:rFonts w:ascii="Calibri" w:hAnsi="Calibri" w:cs="Calibri" w:eastAsia="Calibri"/>
                <w:color w:val="auto"/>
                <w:spacing w:val="0"/>
                <w:position w:val="0"/>
                <w:sz w:val="21"/>
                <w:shd w:fill="auto" w:val="clear"/>
              </w:rPr>
            </w:pPr>
          </w:p>
          <w:p>
            <w:pPr>
              <w:spacing w:before="0" w:after="0" w:line="240"/>
              <w:ind w:right="0" w:left="0" w:firstLine="0"/>
              <w:jc w:val="both"/>
              <w:rPr>
                <w:rFonts w:ascii="Calibri" w:hAnsi="Calibri" w:cs="Calibri" w:eastAsia="Calibri"/>
                <w:color w:val="auto"/>
                <w:spacing w:val="0"/>
                <w:position w:val="0"/>
                <w:sz w:val="21"/>
                <w:shd w:fill="auto" w:val="clear"/>
              </w:rPr>
            </w:pPr>
          </w:p>
          <w:p>
            <w:pPr>
              <w:spacing w:before="0" w:after="0" w:line="240"/>
              <w:ind w:right="0" w:left="0" w:firstLine="0"/>
              <w:jc w:val="both"/>
              <w:rPr>
                <w:rFonts w:ascii="Calibri" w:hAnsi="Calibri" w:cs="Calibri" w:eastAsia="Calibri"/>
                <w:color w:val="auto"/>
                <w:spacing w:val="0"/>
                <w:position w:val="0"/>
                <w:sz w:val="21"/>
                <w:shd w:fill="auto" w:val="clear"/>
              </w:rPr>
            </w:pPr>
            <w:r>
              <w:rPr>
                <w:rFonts w:ascii="Calibri" w:hAnsi="Calibri" w:cs="Calibri" w:eastAsia="Calibri"/>
                <w:color w:val="auto"/>
                <w:spacing w:val="0"/>
                <w:position w:val="0"/>
                <w:sz w:val="21"/>
                <w:shd w:fill="auto" w:val="clear"/>
              </w:rPr>
              <w:t xml:space="preserve">Cortex-M</w:t>
            </w:r>
            <w:r>
              <w:rPr>
                <w:rFonts w:ascii="宋体" w:hAnsi="宋体" w:cs="宋体" w:eastAsia="宋体"/>
                <w:color w:val="auto"/>
                <w:spacing w:val="0"/>
                <w:position w:val="0"/>
                <w:sz w:val="21"/>
                <w:shd w:fill="auto" w:val="clear"/>
              </w:rPr>
              <w:t xml:space="preserve">系列处理器</w:t>
            </w:r>
          </w:p>
          <w:p>
            <w:pPr>
              <w:spacing w:before="0" w:after="0" w:line="240"/>
              <w:ind w:right="0" w:left="0" w:firstLine="0"/>
              <w:jc w:val="center"/>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可下载</w:t>
            </w:r>
            <w:r>
              <w:rPr>
                <w:rFonts w:ascii="Calibri" w:hAnsi="Calibri" w:cs="Calibri" w:eastAsia="Calibri"/>
                <w:color w:val="auto"/>
                <w:spacing w:val="0"/>
                <w:position w:val="0"/>
                <w:sz w:val="21"/>
                <w:shd w:fill="auto" w:val="clear"/>
              </w:rPr>
              <w:t xml:space="preserve">MIDI</w:t>
            </w:r>
            <w:r>
              <w:rPr>
                <w:rFonts w:ascii="宋体" w:hAnsi="宋体" w:cs="宋体" w:eastAsia="宋体"/>
                <w:color w:val="auto"/>
                <w:spacing w:val="0"/>
                <w:position w:val="0"/>
                <w:sz w:val="21"/>
                <w:shd w:fill="auto" w:val="clear"/>
              </w:rPr>
              <w:t xml:space="preserve">格式曲目</w:t>
            </w:r>
          </w:p>
          <w:p>
            <w:pPr>
              <w:spacing w:before="0" w:after="0" w:line="240"/>
              <w:ind w:right="0" w:left="0" w:firstLine="0"/>
              <w:jc w:val="both"/>
              <w:rPr>
                <w:color w:val="auto"/>
                <w:spacing w:val="0"/>
                <w:position w:val="0"/>
                <w:shd w:fill="auto" w:val="clear"/>
              </w:rPr>
            </w:pPr>
            <w:r>
              <w:rPr>
                <w:rFonts w:ascii="宋体" w:hAnsi="宋体" w:cs="宋体" w:eastAsia="宋体"/>
                <w:color w:val="auto"/>
                <w:spacing w:val="0"/>
                <w:position w:val="0"/>
                <w:sz w:val="21"/>
                <w:shd w:fill="auto" w:val="clear"/>
              </w:rPr>
              <w:t xml:space="preserve">配备</w:t>
            </w:r>
            <w:r>
              <w:rPr>
                <w:rFonts w:ascii="Calibri" w:hAnsi="Calibri" w:cs="Calibri" w:eastAsia="Calibri"/>
                <w:color w:val="auto"/>
                <w:spacing w:val="0"/>
                <w:position w:val="0"/>
                <w:sz w:val="21"/>
                <w:shd w:fill="auto" w:val="clear"/>
              </w:rPr>
              <w:t xml:space="preserve">U</w:t>
            </w:r>
            <w:r>
              <w:rPr>
                <w:rFonts w:ascii="宋体" w:hAnsi="宋体" w:cs="宋体" w:eastAsia="宋体"/>
                <w:color w:val="auto"/>
                <w:spacing w:val="0"/>
                <w:position w:val="0"/>
                <w:sz w:val="21"/>
                <w:shd w:fill="auto" w:val="clear"/>
              </w:rPr>
              <w:t xml:space="preserve">盘可储存</w:t>
            </w:r>
            <w:r>
              <w:rPr>
                <w:rFonts w:ascii="Calibri" w:hAnsi="Calibri" w:cs="Calibri" w:eastAsia="Calibri"/>
                <w:color w:val="auto"/>
                <w:spacing w:val="0"/>
                <w:position w:val="0"/>
                <w:sz w:val="21"/>
                <w:shd w:fill="auto" w:val="clear"/>
              </w:rPr>
              <w:t xml:space="preserve">200</w:t>
            </w:r>
            <w:r>
              <w:rPr>
                <w:rFonts w:ascii="宋体" w:hAnsi="宋体" w:cs="宋体" w:eastAsia="宋体"/>
                <w:color w:val="auto"/>
                <w:spacing w:val="0"/>
                <w:position w:val="0"/>
                <w:sz w:val="21"/>
                <w:shd w:fill="auto" w:val="clear"/>
              </w:rPr>
              <w:t xml:space="preserve">首钢琴曲</w:t>
            </w:r>
          </w:p>
        </w:tc>
      </w:tr>
    </w:tbl>
    <w:p>
      <w:pPr>
        <w:widowControl w:val="false"/>
        <w:spacing w:before="0" w:after="0" w:line="360"/>
        <w:ind w:right="0" w:left="0" w:firstLine="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服务需求</w:t>
      </w:r>
    </w:p>
    <w:p>
      <w:pPr>
        <w:spacing w:before="0" w:after="0" w:line="360"/>
        <w:ind w:right="0" w:left="0" w:firstLine="0"/>
        <w:jc w:val="center"/>
        <w:rPr>
          <w:rFonts w:ascii="宋体" w:hAnsi="宋体" w:cs="宋体" w:eastAsia="宋体"/>
          <w:b/>
          <w:color w:val="auto"/>
          <w:spacing w:val="0"/>
          <w:position w:val="0"/>
          <w:sz w:val="28"/>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D9D9D9" w:val="clear"/>
        </w:rPr>
      </w:pPr>
      <w:r>
        <w:rPr>
          <w:rFonts w:ascii="宋体" w:hAnsi="宋体" w:cs="宋体" w:eastAsia="宋体"/>
          <w:color w:val="auto"/>
          <w:spacing w:val="0"/>
          <w:position w:val="0"/>
          <w:sz w:val="24"/>
          <w:shd w:fill="D9D9D9" w:val="clear"/>
        </w:rPr>
        <w:t xml:space="preserve">1、合同签订后15日内到货。</w:t>
      </w:r>
    </w:p>
    <w:p>
      <w:pPr>
        <w:widowControl w:val="false"/>
        <w:spacing w:before="0" w:after="0" w:line="360"/>
        <w:ind w:right="0" w:left="0" w:firstLine="480"/>
        <w:jc w:val="both"/>
        <w:rPr>
          <w:rFonts w:ascii="宋体" w:hAnsi="宋体" w:cs="宋体" w:eastAsia="宋体"/>
          <w:color w:val="auto"/>
          <w:spacing w:val="0"/>
          <w:position w:val="0"/>
          <w:sz w:val="24"/>
          <w:shd w:fill="D9D9D9" w:val="clear"/>
        </w:rPr>
      </w:pPr>
      <w:r>
        <w:rPr>
          <w:rFonts w:ascii="宋体" w:hAnsi="宋体" w:cs="宋体" w:eastAsia="宋体"/>
          <w:color w:val="auto"/>
          <w:spacing w:val="0"/>
          <w:position w:val="0"/>
          <w:sz w:val="24"/>
          <w:shd w:fill="D9D9D9" w:val="clear"/>
        </w:rPr>
        <w:t xml:space="preserve">2、货物送到采购方指定的地点，搬运安装费用包含在总价内。</w:t>
      </w:r>
    </w:p>
    <w:p>
      <w:pPr>
        <w:widowControl w:val="false"/>
        <w:spacing w:before="0" w:after="0" w:line="360"/>
        <w:ind w:right="0" w:left="0" w:firstLine="480"/>
        <w:jc w:val="both"/>
        <w:rPr>
          <w:rFonts w:ascii="宋体" w:hAnsi="宋体" w:cs="宋体" w:eastAsia="宋体"/>
          <w:color w:val="auto"/>
          <w:spacing w:val="0"/>
          <w:position w:val="0"/>
          <w:sz w:val="24"/>
          <w:shd w:fill="D9D9D9" w:val="clear"/>
        </w:rPr>
      </w:pPr>
      <w:r>
        <w:rPr>
          <w:rFonts w:ascii="宋体" w:hAnsi="宋体" w:cs="宋体" w:eastAsia="宋体"/>
          <w:color w:val="auto"/>
          <w:spacing w:val="0"/>
          <w:position w:val="0"/>
          <w:sz w:val="24"/>
          <w:shd w:fill="D9D9D9" w:val="clear"/>
        </w:rPr>
        <w:t xml:space="preserve">3、所有货物保修24个月，在质保期内，钢琴每半年调音一次。调音师需持有专业资格证书。</w:t>
      </w:r>
    </w:p>
    <w:p>
      <w:pPr>
        <w:widowControl w:val="false"/>
        <w:spacing w:before="0" w:after="0" w:line="360"/>
        <w:ind w:right="0" w:left="0" w:firstLine="480"/>
        <w:jc w:val="both"/>
        <w:rPr>
          <w:rFonts w:ascii="宋体" w:hAnsi="宋体" w:cs="宋体" w:eastAsia="宋体"/>
          <w:color w:val="auto"/>
          <w:spacing w:val="0"/>
          <w:position w:val="0"/>
          <w:sz w:val="24"/>
          <w:shd w:fill="D9D9D9" w:val="clear"/>
        </w:rPr>
      </w:pPr>
      <w:r>
        <w:rPr>
          <w:rFonts w:ascii="宋体" w:hAnsi="宋体" w:cs="宋体" w:eastAsia="宋体"/>
          <w:color w:val="auto"/>
          <w:spacing w:val="0"/>
          <w:position w:val="0"/>
          <w:sz w:val="24"/>
          <w:shd w:fill="D9D9D9" w:val="clear"/>
        </w:rPr>
        <w:t xml:space="preserve">4、保修期内，如果采购方钢琴需要搬迁，供货方可免费提供一次钢琴的搬运服务，且无偿加赠一次钢琴调音服务。</w:t>
      </w:r>
    </w:p>
    <w:p>
      <w:pPr>
        <w:widowControl w:val="false"/>
        <w:spacing w:before="0" w:after="0" w:line="360"/>
        <w:ind w:right="0" w:left="0" w:firstLine="480"/>
        <w:jc w:val="both"/>
        <w:rPr>
          <w:rFonts w:ascii="宋体" w:hAnsi="宋体" w:cs="宋体" w:eastAsia="宋体"/>
          <w:color w:val="auto"/>
          <w:spacing w:val="0"/>
          <w:position w:val="0"/>
          <w:sz w:val="24"/>
          <w:shd w:fill="D9D9D9" w:val="clear"/>
        </w:rPr>
      </w:pPr>
      <w:r>
        <w:rPr>
          <w:rFonts w:ascii="宋体" w:hAnsi="宋体" w:cs="宋体" w:eastAsia="宋体"/>
          <w:color w:val="auto"/>
          <w:spacing w:val="0"/>
          <w:position w:val="0"/>
          <w:sz w:val="24"/>
          <w:shd w:fill="D9D9D9" w:val="clear"/>
        </w:rPr>
        <w:t xml:space="preserve">5、自弹系统内曲目可提供半年一次的更新升级。</w:t>
        <w:t xml:space="preserve"> </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响应文件的内容和要求</w:t>
      </w:r>
    </w:p>
    <w:p>
      <w:pPr>
        <w:spacing w:before="0" w:after="0" w:line="360"/>
        <w:ind w:right="0" w:left="0" w:firstLine="0"/>
        <w:jc w:val="center"/>
        <w:rPr>
          <w:rFonts w:ascii="宋体" w:hAnsi="宋体" w:cs="宋体" w:eastAsia="宋体"/>
          <w:b/>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响应文件主要内容:</w:t>
      </w:r>
    </w:p>
    <w:p>
      <w:pPr>
        <w:widowControl w:val="false"/>
        <w:numPr>
          <w:ilvl w:val="0"/>
          <w:numId w:val="40"/>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报价函；</w:t>
      </w:r>
    </w:p>
    <w:p>
      <w:pPr>
        <w:widowControl w:val="false"/>
        <w:numPr>
          <w:ilvl w:val="0"/>
          <w:numId w:val="40"/>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委托授权书、身份证复印件</w:t>
      </w:r>
    </w:p>
    <w:p>
      <w:pPr>
        <w:widowControl w:val="false"/>
        <w:numPr>
          <w:ilvl w:val="0"/>
          <w:numId w:val="40"/>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公司简介、营业执照及资质复印件；</w:t>
      </w:r>
    </w:p>
    <w:p>
      <w:pPr>
        <w:widowControl w:val="false"/>
        <w:numPr>
          <w:ilvl w:val="0"/>
          <w:numId w:val="40"/>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响应文件情况汇总表；</w:t>
      </w:r>
    </w:p>
    <w:p>
      <w:pPr>
        <w:widowControl w:val="false"/>
        <w:numPr>
          <w:ilvl w:val="0"/>
          <w:numId w:val="40"/>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响应文件综合说明；</w:t>
      </w:r>
    </w:p>
    <w:p>
      <w:pPr>
        <w:widowControl w:val="false"/>
        <w:numPr>
          <w:ilvl w:val="0"/>
          <w:numId w:val="40"/>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其他有必要说明情况。</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360"/>
        <w:ind w:right="0" w:left="0" w:firstLine="0"/>
        <w:jc w:val="center"/>
        <w:rPr>
          <w:rFonts w:ascii="宋体" w:hAnsi="宋体" w:cs="宋体" w:eastAsia="宋体"/>
          <w:b/>
          <w:color w:val="auto"/>
          <w:spacing w:val="20"/>
          <w:position w:val="0"/>
          <w:sz w:val="32"/>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先生/女士，身份证号：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响应方全称：</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36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（项目名称）的采购工作中，以响应方的名义签署谈判书、进行谈判、签署合同并处理与此有关的一切事务。</w:t>
      </w:r>
    </w:p>
    <w:p>
      <w:pPr>
        <w:spacing w:before="0" w:after="0" w:line="36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代理人电话：   </w:t>
      </w:r>
      <w:r>
        <w:rPr>
          <w:rFonts w:ascii="宋体" w:hAnsi="宋体" w:cs="宋体" w:eastAsia="宋体"/>
          <w:color w:val="auto"/>
          <w:spacing w:val="20"/>
          <w:position w:val="0"/>
          <w:sz w:val="21"/>
          <w:u w:val="single"/>
          <w:shd w:fill="auto" w:val="clear"/>
        </w:rPr>
        <w:t xml:space="preserve">            　　　　　　　　</w:t>
      </w:r>
    </w:p>
    <w:p>
      <w:pPr>
        <w:tabs>
          <w:tab w:val="left" w:pos="5805" w:leader="none"/>
        </w:tabs>
        <w:spacing w:before="0" w:after="0" w:line="360"/>
        <w:ind w:right="0" w:left="500" w:hanging="500"/>
        <w:jc w:val="both"/>
        <w:rPr>
          <w:rFonts w:ascii="宋体" w:hAnsi="宋体" w:cs="宋体" w:eastAsia="宋体"/>
          <w:color w:val="auto"/>
          <w:spacing w:val="20"/>
          <w:position w:val="0"/>
          <w:sz w:val="21"/>
          <w:shd w:fill="auto" w:val="clear"/>
        </w:rPr>
      </w:pPr>
    </w:p>
    <w:p>
      <w:pPr>
        <w:tabs>
          <w:tab w:val="left" w:pos="5805" w:leader="none"/>
        </w:tabs>
        <w:spacing w:before="0" w:after="0" w:line="360"/>
        <w:ind w:right="0" w:left="500" w:hanging="500"/>
        <w:jc w:val="both"/>
        <w:rPr>
          <w:rFonts w:ascii="宋体" w:hAnsi="宋体" w:cs="宋体" w:eastAsia="宋体"/>
          <w:color w:val="auto"/>
          <w:spacing w:val="0"/>
          <w:position w:val="0"/>
          <w:sz w:val="21"/>
          <w:shd w:fill="auto" w:val="clear"/>
        </w:rPr>
      </w:pPr>
      <w:r>
        <w:rPr>
          <w:rFonts w:ascii="宋体" w:hAnsi="宋体" w:cs="宋体" w:eastAsia="宋体"/>
          <w:color w:val="auto"/>
          <w:spacing w:val="20"/>
          <w:position w:val="0"/>
          <w:sz w:val="21"/>
          <w:shd w:fill="auto" w:val="clear"/>
        </w:rPr>
        <w:t xml:space="preserve">注：</w:t>
      </w:r>
      <w:r>
        <w:rPr>
          <w:rFonts w:ascii="宋体" w:hAnsi="宋体" w:cs="宋体" w:eastAsia="宋体"/>
          <w:color w:val="auto"/>
          <w:spacing w:val="20"/>
          <w:position w:val="0"/>
          <w:sz w:val="21"/>
          <w:u w:val="single"/>
          <w:shd w:fill="auto" w:val="clear"/>
        </w:rPr>
        <w:t xml:space="preserve">请在响应文件中附上法定代表人以及代理人身份证复印件（加盖企业公章），并在谈判当天带好有效身份证件。</w:t>
      </w:r>
    </w:p>
    <w:p>
      <w:pPr>
        <w:tabs>
          <w:tab w:val="left" w:pos="5805" w:leader="none"/>
        </w:tabs>
        <w:spacing w:before="0" w:after="0" w:line="360"/>
        <w:ind w:right="0" w:left="500" w:hanging="5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450"/>
        <w:ind w:right="0" w:left="0" w:firstLine="0"/>
        <w:jc w:val="both"/>
        <w:rPr>
          <w:rFonts w:ascii="Times New Roman" w:hAnsi="Times New Roman" w:cs="Times New Roman" w:eastAsia="Times New Roman"/>
          <w:color w:val="auto"/>
          <w:spacing w:val="0"/>
          <w:position w:val="0"/>
          <w:sz w:val="21"/>
          <w:shd w:fill="auto" w:val="clear"/>
        </w:rPr>
      </w:pPr>
    </w:p>
    <w:p>
      <w:pPr>
        <w:spacing w:before="0" w:after="0" w:line="450"/>
        <w:ind w:right="0" w:left="0" w:firstLine="0"/>
        <w:jc w:val="center"/>
        <w:rPr>
          <w:rFonts w:ascii="Times New Roman" w:hAnsi="Times New Roman" w:cs="Times New Roman" w:eastAsia="Times New Roman"/>
          <w:color w:val="auto"/>
          <w:spacing w:val="0"/>
          <w:position w:val="0"/>
          <w:sz w:val="21"/>
          <w:shd w:fill="auto" w:val="clear"/>
        </w:rPr>
      </w:pPr>
    </w:p>
    <w:p>
      <w:pPr>
        <w:spacing w:before="0" w:after="0" w:line="450"/>
        <w:ind w:right="0" w:left="0" w:firstLine="0"/>
        <w:jc w:val="center"/>
        <w:rPr>
          <w:rFonts w:ascii="宋体" w:hAnsi="宋体" w:cs="宋体" w:eastAsia="宋体"/>
          <w:b/>
          <w:color w:val="auto"/>
          <w:spacing w:val="0"/>
          <w:position w:val="0"/>
          <w:sz w:val="44"/>
          <w:shd w:fill="auto" w:val="clear"/>
        </w:rPr>
      </w:pPr>
      <w:r>
        <w:rPr>
          <w:rFonts w:ascii="宋体" w:hAnsi="宋体" w:cs="宋体" w:eastAsia="宋体"/>
          <w:b/>
          <w:color w:val="auto"/>
          <w:spacing w:val="19"/>
          <w:position w:val="0"/>
          <w:sz w:val="32"/>
          <w:shd w:fill="auto" w:val="clear"/>
        </w:rPr>
        <w:t xml:space="preserve">询价一览表</w:t>
      </w:r>
    </w:p>
    <w:p>
      <w:pPr>
        <w:spacing w:before="0" w:after="0" w:line="450"/>
        <w:ind w:right="0" w:left="0" w:firstLine="0"/>
        <w:jc w:val="both"/>
        <w:rPr>
          <w:rFonts w:ascii="宋体" w:hAnsi="宋体" w:cs="宋体" w:eastAsia="宋体"/>
          <w:color w:val="auto"/>
          <w:spacing w:val="0"/>
          <w:position w:val="0"/>
          <w:sz w:val="21"/>
          <w:shd w:fill="auto" w:val="clear"/>
        </w:rPr>
      </w:pPr>
    </w:p>
    <w:p>
      <w:pPr>
        <w:spacing w:before="0" w:after="15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货币单位：人民币（元）</w:t>
      </w:r>
    </w:p>
    <w:tbl>
      <w:tblPr/>
      <w:tblGrid>
        <w:gridCol w:w="3413"/>
        <w:gridCol w:w="2073"/>
        <w:gridCol w:w="2196"/>
        <w:gridCol w:w="2192"/>
      </w:tblGrid>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0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总价（元）</w:t>
            </w:r>
          </w:p>
        </w:tc>
        <w:tc>
          <w:tcPr>
            <w:tcW w:w="21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工期</w:t>
            </w:r>
          </w:p>
        </w:tc>
        <w:tc>
          <w:tcPr>
            <w:tcW w:w="21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w:t>
            </w:r>
          </w:p>
        </w:tc>
      </w:tr>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z w:val="22"/>
                <w:shd w:fill="auto" w:val="clear"/>
              </w:rPr>
            </w:pPr>
          </w:p>
        </w:tc>
        <w:tc>
          <w:tcPr>
            <w:tcW w:w="20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c>
          <w:tcPr>
            <w:tcW w:w="21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c>
          <w:tcPr>
            <w:tcW w:w="21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r>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总价（大写）</w:t>
            </w:r>
          </w:p>
        </w:tc>
        <w:tc>
          <w:tcPr>
            <w:tcW w:w="6461"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r>
    </w:tbl>
    <w:p>
      <w:pPr>
        <w:spacing w:before="0" w:after="750" w:line="240"/>
        <w:ind w:right="0" w:left="0" w:firstLine="0"/>
        <w:jc w:val="both"/>
        <w:rPr>
          <w:rFonts w:ascii="宋体" w:hAnsi="宋体" w:cs="宋体" w:eastAsia="宋体"/>
          <w:color w:val="auto"/>
          <w:spacing w:val="0"/>
          <w:position w:val="0"/>
          <w:sz w:val="21"/>
          <w:shd w:fill="auto" w:val="clear"/>
        </w:rPr>
      </w:pPr>
    </w:p>
    <w:p>
      <w:pPr>
        <w:spacing w:before="0" w:after="0" w:line="450"/>
        <w:ind w:right="0" w:left="0" w:firstLine="0"/>
        <w:jc w:val="both"/>
        <w:rPr>
          <w:rFonts w:ascii="宋体" w:hAnsi="宋体" w:cs="宋体" w:eastAsia="宋体"/>
          <w:color w:val="auto"/>
          <w:spacing w:val="0"/>
          <w:position w:val="0"/>
          <w:sz w:val="21"/>
          <w:shd w:fill="auto" w:val="clear"/>
        </w:rPr>
      </w:pPr>
    </w:p>
    <w:p>
      <w:pPr>
        <w:spacing w:before="0" w:after="0" w:line="45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45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（加盖公章）</w:t>
      </w:r>
    </w:p>
    <w:p>
      <w:pPr>
        <w:spacing w:before="0" w:after="0" w:line="450"/>
        <w:ind w:right="0" w:left="0" w:firstLine="0"/>
        <w:jc w:val="both"/>
        <w:rPr>
          <w:rFonts w:ascii="宋体" w:hAnsi="宋体" w:cs="宋体" w:eastAsia="宋体"/>
          <w:color w:val="auto"/>
          <w:spacing w:val="0"/>
          <w:position w:val="0"/>
          <w:sz w:val="21"/>
          <w:u w:val="single"/>
          <w:shd w:fill="auto" w:val="clear"/>
        </w:rPr>
      </w:pPr>
    </w:p>
    <w:p>
      <w:pPr>
        <w:tabs>
          <w:tab w:val="left" w:pos="8280" w:leader="none"/>
          <w:tab w:val="left" w:pos="8400" w:leader="none"/>
        </w:tabs>
        <w:spacing w:before="0" w:after="0" w:line="500"/>
        <w:ind w:right="32" w:left="0" w:firstLine="0"/>
        <w:jc w:val="both"/>
        <w:rPr>
          <w:rFonts w:ascii="Times New Roman" w:hAnsi="Times New Roman" w:cs="Times New Roman" w:eastAsia="Times New Roman"/>
          <w:color w:val="auto"/>
          <w:spacing w:val="0"/>
          <w:position w:val="0"/>
          <w:sz w:val="21"/>
          <w:shd w:fill="auto" w:val="clear"/>
        </w:rPr>
      </w:pPr>
    </w:p>
    <w:p>
      <w:pPr>
        <w:tabs>
          <w:tab w:val="left" w:pos="8280" w:leader="none"/>
          <w:tab w:val="left" w:pos="8400" w:leader="none"/>
        </w:tabs>
        <w:spacing w:before="0" w:after="0" w:line="500"/>
        <w:ind w:right="32" w:left="0" w:firstLine="0"/>
        <w:jc w:val="both"/>
        <w:rPr>
          <w:rFonts w:ascii="宋体" w:hAnsi="宋体" w:cs="宋体" w:eastAsia="宋体"/>
          <w:color w:val="auto"/>
          <w:spacing w:val="8"/>
          <w:position w:val="0"/>
          <w:sz w:val="24"/>
          <w:shd w:fill="auto" w:val="clear"/>
        </w:rPr>
      </w:pPr>
    </w:p>
    <w:p>
      <w:pPr>
        <w:spacing w:before="0" w:after="0" w:line="360"/>
        <w:ind w:right="0" w:left="0" w:firstLine="0"/>
        <w:jc w:val="both"/>
        <w:rPr>
          <w:rFonts w:ascii="宋体" w:hAnsi="宋体" w:cs="宋体" w:eastAsia="宋体"/>
          <w:color w:val="auto"/>
          <w:spacing w:val="0"/>
          <w:position w:val="0"/>
          <w:sz w:val="30"/>
          <w:u w:val="single"/>
          <w:shd w:fill="auto" w:val="clear"/>
        </w:rPr>
      </w:pPr>
    </w:p>
    <w:p>
      <w:pPr>
        <w:spacing w:before="0" w:after="12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货物简要说明一览表</w:t>
      </w:r>
    </w:p>
    <w:p>
      <w:pPr>
        <w:spacing w:before="0" w:after="0" w:line="360"/>
        <w:ind w:right="0" w:left="0" w:firstLine="0"/>
        <w:jc w:val="center"/>
        <w:rPr>
          <w:rFonts w:ascii="宋体" w:hAnsi="宋体" w:cs="宋体" w:eastAsia="宋体"/>
          <w:b/>
          <w:color w:val="auto"/>
          <w:spacing w:val="0"/>
          <w:position w:val="0"/>
          <w:sz w:val="21"/>
          <w:shd w:fill="auto" w:val="clear"/>
        </w:rPr>
      </w:pPr>
    </w:p>
    <w:p>
      <w:pPr>
        <w:spacing w:before="0" w:after="12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招标编号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w:t>
      </w:r>
      <w:r>
        <w:rPr>
          <w:rFonts w:ascii="宋体" w:hAnsi="宋体" w:cs="宋体" w:eastAsia="宋体"/>
          <w:color w:val="auto"/>
          <w:spacing w:val="0"/>
          <w:position w:val="0"/>
          <w:sz w:val="21"/>
          <w:u w:val="single"/>
          <w:shd w:fill="auto" w:val="clear"/>
        </w:rPr>
        <w:t xml:space="preserve">             </w:t>
      </w:r>
    </w:p>
    <w:tbl>
      <w:tblPr/>
      <w:tblGrid>
        <w:gridCol w:w="753"/>
        <w:gridCol w:w="1486"/>
        <w:gridCol w:w="2700"/>
        <w:gridCol w:w="944"/>
        <w:gridCol w:w="2072"/>
        <w:gridCol w:w="1109"/>
      </w:tblGrid>
      <w:tr>
        <w:trPr>
          <w:trHeight w:val="80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型 号 规 格</w:t>
            </w:r>
          </w:p>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主要技术参数</w:t>
            </w: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性能说明</w:t>
            </w: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 注</w:t>
            </w: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注：1、不得变更本表式。</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2、如果单价和总价不符时，以单价为准。</w:t>
      </w:r>
    </w:p>
    <w:p>
      <w:pPr>
        <w:spacing w:before="0" w:after="0" w:line="360"/>
        <w:ind w:right="0" w:left="0" w:firstLine="420"/>
        <w:jc w:val="both"/>
        <w:rPr>
          <w:rFonts w:ascii="宋体" w:hAnsi="宋体" w:cs="宋体" w:eastAsia="宋体"/>
          <w:color w:val="auto"/>
          <w:spacing w:val="0"/>
          <w:position w:val="0"/>
          <w:sz w:val="21"/>
          <w:shd w:fill="auto" w:val="clear"/>
        </w:rPr>
      </w:pPr>
    </w:p>
    <w:p>
      <w:pPr>
        <w:spacing w:before="0" w:after="0" w:line="360"/>
        <w:ind w:right="0" w:left="0" w:firstLine="420"/>
        <w:jc w:val="both"/>
        <w:rPr>
          <w:rFonts w:ascii="宋体" w:hAnsi="宋体" w:cs="宋体" w:eastAsia="宋体"/>
          <w:color w:val="auto"/>
          <w:spacing w:val="0"/>
          <w:position w:val="0"/>
          <w:sz w:val="21"/>
          <w:shd w:fill="auto" w:val="clear"/>
        </w:rPr>
      </w:pP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响应方授权代表签字：</w:t>
      </w:r>
      <w:r>
        <w:rPr>
          <w:rFonts w:ascii="宋体" w:hAnsi="宋体" w:cs="宋体" w:eastAsia="宋体"/>
          <w:color w:val="auto"/>
          <w:spacing w:val="0"/>
          <w:position w:val="0"/>
          <w:sz w:val="21"/>
          <w:u w:val="single"/>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000000"/>
          <w:spacing w:val="0"/>
          <w:position w:val="0"/>
          <w:sz w:val="21"/>
          <w:shd w:fill="auto" w:val="clear"/>
        </w:rPr>
      </w:pPr>
      <w:r>
        <w:rPr>
          <w:rFonts w:ascii="宋体" w:hAnsi="宋体" w:cs="宋体" w:eastAsia="宋体"/>
          <w:color w:val="000000"/>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参加政府采购活动前三年内在经营活动中没有重大违法记录书面声明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声明</w:t>
      </w: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____________________________（项目名称）招标，郑重声明承诺满足以下条件：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投标人法定代表人签字：__________________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投标人盖章：__________________________</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40">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